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南京市保障性租赁住房项目认定书</w:t>
      </w:r>
    </w:p>
    <w:p>
      <w:pPr>
        <w:spacing w:line="46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（样本）</w:t>
      </w:r>
    </w:p>
    <w:p>
      <w:pPr>
        <w:spacing w:line="460" w:lineRule="exact"/>
        <w:ind w:firstLine="5880" w:firstLineChars="2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编号：</w:t>
      </w:r>
    </w:p>
    <w:p>
      <w:pPr>
        <w:spacing w:line="460" w:lineRule="exac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〔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建设（运营）单位名称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〕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：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根据《国务院办公厅关于加快发展保障性租赁住房的意见》（国办发〔2021〕22号）</w:t>
      </w:r>
      <w:r>
        <w:rPr>
          <w:rFonts w:hint="eastAsia" w:ascii="Times New Roman" w:hAnsi="Times New Roman" w:eastAsia="仿宋_GB2312"/>
          <w:sz w:val="32"/>
          <w:szCs w:val="32"/>
        </w:rPr>
        <w:t>和江苏省、南京市有关规定，现认定_______________项目为保障性租赁住房，具体信息如下：</w:t>
      </w:r>
    </w:p>
    <w:tbl>
      <w:tblPr>
        <w:tblStyle w:val="2"/>
        <w:tblW w:w="8788" w:type="dxa"/>
        <w:tblInd w:w="25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3118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项目地址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建设单位名称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运营单位名称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68" w:type="dxa"/>
            <w:vAlign w:val="center"/>
          </w:tcPr>
          <w:p>
            <w:pPr>
              <w:tabs>
                <w:tab w:val="center" w:pos="1051"/>
                <w:tab w:val="right" w:pos="1983"/>
              </w:tabs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土地性质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土地面积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项目总建筑面积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项目总投资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建设方式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开工（预计）时间</w:t>
            </w:r>
          </w:p>
        </w:tc>
        <w:tc>
          <w:tcPr>
            <w:tcW w:w="1701" w:type="dxa"/>
            <w:vAlign w:val="center"/>
          </w:tcPr>
          <w:p>
            <w:pPr>
              <w:wordWrap w:val="0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年  月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投入使用（预计）时间</w:t>
            </w:r>
          </w:p>
        </w:tc>
        <w:tc>
          <w:tcPr>
            <w:tcW w:w="1701" w:type="dxa"/>
            <w:vAlign w:val="center"/>
          </w:tcPr>
          <w:p>
            <w:pPr>
              <w:wordWrap w:val="0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保障性租赁住房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建筑面积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保障性租赁住房套(间)数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配套设施建筑面积</w:t>
            </w:r>
          </w:p>
        </w:tc>
        <w:tc>
          <w:tcPr>
            <w:tcW w:w="1701" w:type="dxa"/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配套设施主要内容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租金要求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凭此认定书，有关部门单位给予办理立项、用地、规划、施工、消防等手续，落实相关税收优惠政策，免收城市基础设施配套费，执行民用水电气价格，纳入资金补助和金融支持申请范围等。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  <w:vertAlign w:val="subscript"/>
        </w:rPr>
      </w:pPr>
      <w:r>
        <w:rPr>
          <w:rFonts w:hint="eastAsia" w:ascii="Times New Roman" w:hAnsi="Times New Roman" w:eastAsia="仿宋_GB2312"/>
          <w:sz w:val="32"/>
          <w:szCs w:val="32"/>
        </w:rPr>
        <w:t>本项目认定书的有效期至_______年____月____日。</w:t>
      </w:r>
    </w:p>
    <w:p>
      <w:pPr>
        <w:spacing w:line="4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460" w:lineRule="exact"/>
        <w:ind w:firstLine="5280" w:firstLineChars="165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审核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认定专用章</w:t>
      </w:r>
    </w:p>
    <w:p>
      <w:pPr>
        <w:spacing w:line="5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8B462C-751D-4C7C-BCBE-AF0095FE38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316ED56-00E6-48B3-A31A-8F17C38CDD3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C4A5543-2993-4EDB-9F1D-BC5AC324FBD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F518292-9DF4-4134-9F26-9C9E4943F2A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EE04D3C-4E72-4205-9DB9-1273229DD1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D9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2022-07-22T08:22:35Z</dcterms:created>
  <dc:creator>yanglinyi</dc:creator>
  <cp:lastModifiedBy>tinykerman</cp:lastModifiedBy>
  <dcterms:modified xsi:type="dcterms:W3CDTF">2022-07-22T08:23:04Z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F307BECF1CD040ECA929806A7759F934</vt:lpwstr>
  </property>
</Properties>
</file>